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9691" w14:textId="05E3A341" w:rsidR="00FD14E6" w:rsidRPr="00FF02B7" w:rsidRDefault="00FD14E6" w:rsidP="00433581">
      <w:pPr>
        <w:pStyle w:val="a3"/>
        <w:spacing w:after="120"/>
        <w:rPr>
          <w:sz w:val="26"/>
          <w:lang w:val="uz-Cyrl-UZ"/>
        </w:rPr>
      </w:pPr>
    </w:p>
    <w:p w14:paraId="52F22552" w14:textId="77777777" w:rsidR="00FD14E6" w:rsidRDefault="00FD14E6" w:rsidP="00433581">
      <w:pPr>
        <w:pStyle w:val="a3"/>
        <w:spacing w:after="120"/>
        <w:rPr>
          <w:sz w:val="26"/>
        </w:rPr>
      </w:pPr>
    </w:p>
    <w:p w14:paraId="79810BF6" w14:textId="77777777" w:rsidR="00DC497C" w:rsidRDefault="00DC497C" w:rsidP="00433581">
      <w:pPr>
        <w:pStyle w:val="a3"/>
        <w:spacing w:after="120"/>
        <w:rPr>
          <w:sz w:val="26"/>
        </w:rPr>
      </w:pPr>
    </w:p>
    <w:p w14:paraId="440B7860" w14:textId="77777777" w:rsidR="00DC497C" w:rsidRDefault="00DC497C" w:rsidP="00433581">
      <w:pPr>
        <w:pStyle w:val="a3"/>
        <w:spacing w:after="120"/>
        <w:rPr>
          <w:sz w:val="26"/>
        </w:rPr>
      </w:pPr>
    </w:p>
    <w:p w14:paraId="2E8EA32A" w14:textId="77777777" w:rsidR="00FD14E6" w:rsidRDefault="00FD14E6" w:rsidP="00433581">
      <w:pPr>
        <w:pStyle w:val="a3"/>
        <w:spacing w:after="120"/>
        <w:rPr>
          <w:sz w:val="26"/>
        </w:rPr>
      </w:pPr>
    </w:p>
    <w:p w14:paraId="26D65104" w14:textId="77777777" w:rsidR="002F26BA" w:rsidRDefault="002F26BA" w:rsidP="002F26BA">
      <w:pPr>
        <w:tabs>
          <w:tab w:val="left" w:pos="0"/>
        </w:tabs>
        <w:spacing w:after="120"/>
        <w:jc w:val="center"/>
        <w:rPr>
          <w:b/>
          <w:bCs/>
          <w:color w:val="111111"/>
          <w:sz w:val="24"/>
          <w:szCs w:val="24"/>
          <w:lang w:val="ru-RU"/>
        </w:rPr>
      </w:pPr>
      <w:r w:rsidRPr="002F26BA">
        <w:rPr>
          <w:b/>
          <w:bCs/>
          <w:color w:val="111111"/>
          <w:sz w:val="24"/>
          <w:szCs w:val="24"/>
        </w:rPr>
        <w:t xml:space="preserve">20 мая 2026 года </w:t>
      </w:r>
    </w:p>
    <w:p w14:paraId="0DA5CBE6" w14:textId="0C68AD8A" w:rsidR="00DD7806" w:rsidRDefault="002F26BA" w:rsidP="002F26BA">
      <w:pPr>
        <w:tabs>
          <w:tab w:val="left" w:pos="0"/>
        </w:tabs>
        <w:spacing w:after="120"/>
        <w:jc w:val="center"/>
        <w:rPr>
          <w:b/>
          <w:bCs/>
          <w:color w:val="111111"/>
          <w:sz w:val="24"/>
          <w:szCs w:val="24"/>
          <w:lang w:val="ru-RU"/>
        </w:rPr>
      </w:pPr>
      <w:r w:rsidRPr="002F26BA">
        <w:rPr>
          <w:b/>
          <w:bCs/>
          <w:color w:val="111111"/>
          <w:sz w:val="24"/>
          <w:szCs w:val="24"/>
        </w:rPr>
        <w:t>№63</w:t>
      </w:r>
    </w:p>
    <w:p w14:paraId="12EC403A" w14:textId="77777777" w:rsidR="002F26BA" w:rsidRPr="002F26BA" w:rsidRDefault="002F26BA" w:rsidP="00433581">
      <w:pPr>
        <w:tabs>
          <w:tab w:val="left" w:pos="0"/>
        </w:tabs>
        <w:spacing w:after="120"/>
        <w:rPr>
          <w:color w:val="111111"/>
          <w:sz w:val="24"/>
          <w:szCs w:val="24"/>
          <w:lang w:val="ru-RU"/>
        </w:rPr>
      </w:pPr>
    </w:p>
    <w:p w14:paraId="28B1005A" w14:textId="02F8D6D3" w:rsidR="009A0DEC" w:rsidRDefault="002F26BA" w:rsidP="002F26BA">
      <w:pPr>
        <w:spacing w:after="120"/>
        <w:ind w:firstLine="720"/>
        <w:jc w:val="center"/>
        <w:rPr>
          <w:rFonts w:eastAsia="Calibri"/>
          <w:b/>
          <w:noProof/>
          <w:sz w:val="28"/>
          <w:szCs w:val="28"/>
          <w:lang w:val="ru-RU"/>
        </w:rPr>
      </w:pPr>
      <w:r w:rsidRPr="002F26BA">
        <w:rPr>
          <w:rFonts w:eastAsia="Calibri"/>
          <w:b/>
          <w:noProof/>
          <w:sz w:val="28"/>
          <w:szCs w:val="28"/>
        </w:rPr>
        <w:t>О введении короткого номера телефона доверия в целях обеспечения раннего выявления и предотвращения коррупционных рисков в Обществе, а также эффективного рассмотрения обращений</w:t>
      </w:r>
    </w:p>
    <w:p w14:paraId="40FDF2F6" w14:textId="77777777" w:rsidR="002F26BA" w:rsidRPr="002F26BA" w:rsidRDefault="002F26BA" w:rsidP="00433581">
      <w:pPr>
        <w:spacing w:after="120"/>
        <w:ind w:firstLine="720"/>
        <w:jc w:val="both"/>
        <w:rPr>
          <w:rFonts w:eastAsia="Calibri"/>
          <w:b/>
          <w:noProof/>
          <w:sz w:val="28"/>
          <w:szCs w:val="28"/>
          <w:lang w:val="ru-RU"/>
        </w:rPr>
      </w:pPr>
    </w:p>
    <w:p w14:paraId="16ADF503" w14:textId="77777777" w:rsidR="002F26BA" w:rsidRDefault="002F26BA" w:rsidP="002F26BA">
      <w:pPr>
        <w:pStyle w:val="a3"/>
        <w:spacing w:before="360" w:after="240"/>
        <w:jc w:val="both"/>
        <w:rPr>
          <w:lang w:val="ru-RU"/>
        </w:rPr>
      </w:pPr>
      <w:r w:rsidRPr="002F26BA">
        <w:t>В целях обеспечения исполнения требований законов Республики Узбекистан «О противодействии коррупции», «Об обращениях физических и юридических лиц», «О персональных данных», «О принципах и гарантиях свободы информации», указов Президента Республики Узбекистан № ПФ-6013, № ПФ-6257, а также Указа № ПФ-270 от 30 декабря 2025 года, а также представления Агентства по противодействию коррупции Республики Узбекистан №03-18/7867 от 25 ноября 2025 года,</w:t>
      </w:r>
    </w:p>
    <w:p w14:paraId="27EFB2C1" w14:textId="56E3B8FF" w:rsidR="00FD14E6" w:rsidRPr="00363CBC" w:rsidRDefault="002F26BA" w:rsidP="00433581">
      <w:pPr>
        <w:pStyle w:val="a3"/>
        <w:spacing w:before="360" w:after="240"/>
        <w:jc w:val="center"/>
        <w:rPr>
          <w:b/>
          <w:color w:val="111111"/>
          <w:sz w:val="27"/>
        </w:rPr>
      </w:pPr>
      <w:r w:rsidRPr="002F26BA">
        <w:rPr>
          <w:b/>
          <w:color w:val="111111"/>
          <w:sz w:val="27"/>
        </w:rPr>
        <w:t>ПРИКАЗЫВАЮ:</w:t>
      </w:r>
    </w:p>
    <w:p w14:paraId="00D0EE94" w14:textId="5AFFA89E" w:rsidR="004E3D34" w:rsidRPr="004E3D34" w:rsidRDefault="002F26BA" w:rsidP="00433581">
      <w:pPr>
        <w:pStyle w:val="a3"/>
        <w:numPr>
          <w:ilvl w:val="0"/>
          <w:numId w:val="12"/>
        </w:numPr>
        <w:spacing w:after="120"/>
        <w:ind w:left="0" w:firstLine="709"/>
        <w:jc w:val="both"/>
      </w:pPr>
      <w:r w:rsidRPr="002F26BA">
        <w:t>Принять к сведению, что в Акционерном обществе «O‘ztransgaz» (далее – Общество) и его структурных подразделениях в целях совершенствования системы противодействия коррупции, приема обращений физических и юридических лиц, их своевременного рассмотрения и принятия законных мер по ним введен в эксплуатацию короткий номер телефона доверия Комплаенс-контроля «1852».</w:t>
      </w:r>
    </w:p>
    <w:p w14:paraId="581522EA" w14:textId="3E61537A" w:rsidR="00FD627F" w:rsidRPr="00FD627F" w:rsidRDefault="002F26BA" w:rsidP="00FD627F">
      <w:pPr>
        <w:pStyle w:val="a5"/>
        <w:numPr>
          <w:ilvl w:val="0"/>
          <w:numId w:val="12"/>
        </w:numPr>
        <w:spacing w:after="120"/>
        <w:ind w:left="0" w:firstLine="709"/>
        <w:jc w:val="both"/>
        <w:rPr>
          <w:rFonts w:eastAsia="Calibri"/>
          <w:bCs/>
          <w:noProof/>
          <w:sz w:val="28"/>
          <w:szCs w:val="28"/>
        </w:rPr>
      </w:pPr>
      <w:r w:rsidRPr="002F26BA">
        <w:rPr>
          <w:rFonts w:eastAsia="Calibri"/>
          <w:bCs/>
          <w:noProof/>
          <w:sz w:val="28"/>
          <w:szCs w:val="28"/>
        </w:rPr>
        <w:t>Возложить ответственность за функционирование короткого номера телефона доверия «1852» на главного специалиста отдела комплаенс-контроля.</w:t>
      </w:r>
    </w:p>
    <w:p w14:paraId="3A89F8EB" w14:textId="1D6F63F9" w:rsidR="00FD627F" w:rsidRPr="00FD627F" w:rsidRDefault="002F26BA" w:rsidP="00FD627F">
      <w:pPr>
        <w:spacing w:after="120"/>
        <w:ind w:firstLine="709"/>
        <w:jc w:val="both"/>
        <w:rPr>
          <w:rFonts w:eastAsia="Calibri"/>
          <w:bCs/>
          <w:noProof/>
          <w:sz w:val="28"/>
          <w:szCs w:val="28"/>
        </w:rPr>
      </w:pPr>
      <w:r w:rsidRPr="002F26BA">
        <w:rPr>
          <w:rFonts w:eastAsia="Calibri"/>
          <w:bCs/>
          <w:noProof/>
          <w:sz w:val="28"/>
          <w:szCs w:val="28"/>
        </w:rPr>
        <w:t>Установить, что обращения, поступающие через короткий номер телефона доверия «1852», принимаются в соответствии с режимом работы Общества с понедельника по пятницу с 09:00 до 18:00 часов (за исключением отдельных случаев, предусмотренных законодательством).</w:t>
      </w:r>
    </w:p>
    <w:p w14:paraId="40A43219" w14:textId="5BAAF529" w:rsidR="00FD627F" w:rsidRPr="00361E7E" w:rsidRDefault="002F26BA" w:rsidP="00FD627F">
      <w:pPr>
        <w:spacing w:after="120"/>
        <w:ind w:firstLine="709"/>
        <w:jc w:val="both"/>
        <w:rPr>
          <w:rFonts w:eastAsia="Calibri"/>
          <w:bCs/>
          <w:noProof/>
          <w:sz w:val="28"/>
          <w:szCs w:val="28"/>
        </w:rPr>
      </w:pPr>
      <w:r w:rsidRPr="002F26BA">
        <w:rPr>
          <w:rFonts w:eastAsia="Calibri"/>
          <w:bCs/>
          <w:noProof/>
          <w:sz w:val="28"/>
          <w:szCs w:val="28"/>
        </w:rPr>
        <w:t>Также обеспечить соблюдение ответственным сотрудником правил этики и поведения, культуры общения и требований информационной безопасности.</w:t>
      </w:r>
    </w:p>
    <w:p w14:paraId="27ECC764" w14:textId="2BD38BB0" w:rsidR="00F51C10" w:rsidRPr="00361E7E" w:rsidRDefault="00F51C10" w:rsidP="00FD627F">
      <w:pPr>
        <w:spacing w:after="120"/>
        <w:ind w:firstLine="709"/>
        <w:jc w:val="both"/>
        <w:rPr>
          <w:rFonts w:eastAsia="Calibri"/>
          <w:bCs/>
          <w:noProof/>
          <w:sz w:val="28"/>
          <w:szCs w:val="28"/>
        </w:rPr>
      </w:pPr>
      <w:r w:rsidRPr="00361E7E">
        <w:rPr>
          <w:rFonts w:eastAsia="Calibri"/>
          <w:bCs/>
          <w:noProof/>
          <w:sz w:val="28"/>
          <w:szCs w:val="28"/>
        </w:rPr>
        <w:t>“</w:t>
      </w:r>
      <w:r w:rsidR="002F26BA" w:rsidRPr="002F26BA">
        <w:rPr>
          <w:rFonts w:eastAsia="Calibri"/>
          <w:bCs/>
          <w:noProof/>
          <w:sz w:val="28"/>
          <w:szCs w:val="28"/>
        </w:rPr>
        <w:t>Обеспечить рассмотрение обращений, поступивших через короткий номер телефона доверия «1852», в соответствии с Регламентом приема и рассмотрения сообщений о коррупционных действиях, поступающих в АО «O‘ztransgaz» и его структурные подразделения через каналы связи.</w:t>
      </w:r>
    </w:p>
    <w:p w14:paraId="39FD844E" w14:textId="70A750DF" w:rsidR="00C15B29" w:rsidRPr="00C15B29" w:rsidRDefault="002F26BA" w:rsidP="00FD627F">
      <w:pPr>
        <w:pStyle w:val="a5"/>
        <w:numPr>
          <w:ilvl w:val="0"/>
          <w:numId w:val="12"/>
        </w:numPr>
        <w:spacing w:after="120"/>
        <w:ind w:left="0" w:firstLine="709"/>
        <w:jc w:val="both"/>
        <w:rPr>
          <w:rFonts w:eastAsia="Calibri"/>
          <w:bCs/>
          <w:noProof/>
          <w:sz w:val="28"/>
          <w:szCs w:val="28"/>
        </w:rPr>
      </w:pPr>
      <w:r w:rsidRPr="002F26BA">
        <w:rPr>
          <w:rFonts w:eastAsia="Calibri"/>
          <w:bCs/>
          <w:noProof/>
          <w:sz w:val="28"/>
          <w:szCs w:val="28"/>
        </w:rPr>
        <w:lastRenderedPageBreak/>
        <w:t>Возложить на отдел управления делами (Исламов) задачу по подготовке буклетов и баннеров, а также их размещению в здании Общества в целях широкого информирования о коротком номере телефона доверия «1852».</w:t>
      </w:r>
    </w:p>
    <w:p w14:paraId="097B5262" w14:textId="5192BCA4" w:rsidR="00C15B29" w:rsidRPr="00C15B29" w:rsidRDefault="002F26BA" w:rsidP="00C15B29">
      <w:pPr>
        <w:pStyle w:val="a5"/>
        <w:numPr>
          <w:ilvl w:val="0"/>
          <w:numId w:val="12"/>
        </w:numPr>
        <w:spacing w:after="120"/>
        <w:ind w:left="0" w:firstLine="709"/>
        <w:jc w:val="both"/>
        <w:rPr>
          <w:rFonts w:eastAsia="Calibri"/>
          <w:bCs/>
          <w:noProof/>
          <w:sz w:val="28"/>
          <w:szCs w:val="28"/>
        </w:rPr>
      </w:pPr>
      <w:r w:rsidRPr="002F26BA">
        <w:rPr>
          <w:rFonts w:eastAsia="Calibri"/>
          <w:bCs/>
          <w:noProof/>
          <w:sz w:val="28"/>
          <w:szCs w:val="28"/>
        </w:rPr>
        <w:t>Отделу информационных технологий (Султанов) обеспечить широкое освещение информации, предоставленной отделом комплаенс-контроля, на официальном веб-сайте Общества, а также на иных информационных ресурсах (официальные страницы в социальных сетях и цифровые информационные стенды).</w:t>
      </w:r>
    </w:p>
    <w:p w14:paraId="23A5A5BF" w14:textId="5D0CF3D7" w:rsidR="00C15B29" w:rsidRPr="00C15B29" w:rsidRDefault="00C15B29" w:rsidP="00C15B29">
      <w:pPr>
        <w:spacing w:after="120"/>
        <w:ind w:firstLine="709"/>
        <w:jc w:val="both"/>
        <w:rPr>
          <w:rFonts w:eastAsia="Calibri"/>
          <w:bCs/>
          <w:noProof/>
          <w:sz w:val="28"/>
          <w:szCs w:val="28"/>
        </w:rPr>
      </w:pPr>
      <w:r w:rsidRPr="00C15B29">
        <w:rPr>
          <w:rFonts w:eastAsia="Calibri"/>
          <w:bCs/>
          <w:noProof/>
          <w:sz w:val="28"/>
          <w:szCs w:val="28"/>
        </w:rPr>
        <w:t xml:space="preserve"> </w:t>
      </w:r>
      <w:r w:rsidR="002F26BA" w:rsidRPr="002F26BA">
        <w:rPr>
          <w:rFonts w:eastAsia="Calibri"/>
          <w:bCs/>
          <w:noProof/>
          <w:sz w:val="28"/>
          <w:szCs w:val="28"/>
        </w:rPr>
        <w:t>Обеспечить постоянное рабочее состояние короткого номера телефона доверия «1852» отдела комплаенс-контроля Общества, а также настройку автоматического ответа или возможности оставления голосового сообщения в нерабочее время.</w:t>
      </w:r>
    </w:p>
    <w:p w14:paraId="568CBC48" w14:textId="77777777" w:rsidR="002F26BA" w:rsidRPr="002F26BA" w:rsidRDefault="002F26BA" w:rsidP="00AE2E55">
      <w:pPr>
        <w:pStyle w:val="a5"/>
        <w:widowControl/>
        <w:numPr>
          <w:ilvl w:val="0"/>
          <w:numId w:val="12"/>
        </w:numPr>
        <w:autoSpaceDE/>
        <w:autoSpaceDN/>
        <w:spacing w:after="120"/>
        <w:ind w:left="0" w:firstLine="709"/>
        <w:jc w:val="both"/>
        <w:rPr>
          <w:sz w:val="28"/>
          <w:szCs w:val="28"/>
        </w:rPr>
      </w:pPr>
      <w:r w:rsidRPr="002F26BA">
        <w:rPr>
          <w:sz w:val="28"/>
          <w:szCs w:val="28"/>
        </w:rPr>
        <w:t>Структурным подразделениям Общества (МГКБ, ГЁСИ, УК «Urganchtransgaz», ООО «Transgazinjiniring», АО «Transgazmaxsusqurilish») обеспечить продвижение номера телефона доверия отдела комплаенс-контроля через внутренние и внешние системы распространения информации (страницы в социальных сетях, информационные стенды, буклеты).</w:t>
      </w:r>
    </w:p>
    <w:p w14:paraId="1C64B0B1" w14:textId="77777777" w:rsidR="002F26BA" w:rsidRPr="002F26BA" w:rsidRDefault="002F26BA" w:rsidP="00AE2E55">
      <w:pPr>
        <w:pStyle w:val="a5"/>
        <w:numPr>
          <w:ilvl w:val="0"/>
          <w:numId w:val="12"/>
        </w:numPr>
        <w:spacing w:after="120"/>
        <w:ind w:left="0" w:firstLine="709"/>
        <w:jc w:val="both"/>
        <w:rPr>
          <w:sz w:val="28"/>
        </w:rPr>
      </w:pPr>
      <w:r w:rsidRPr="002F26BA">
        <w:rPr>
          <w:sz w:val="28"/>
          <w:szCs w:val="28"/>
        </w:rPr>
        <w:t>Отделу комплаенс-контроля (Исматов) установить постоянный контроль за деятельностью короткого номера телефона доверия «1852» со стороны ответственных сотрудников по данному направлению.</w:t>
      </w:r>
    </w:p>
    <w:p w14:paraId="1E595BCC" w14:textId="2A0D04B2" w:rsidR="00F67193" w:rsidRPr="00F67193" w:rsidRDefault="002F26BA" w:rsidP="00AE2E55">
      <w:pPr>
        <w:pStyle w:val="a5"/>
        <w:numPr>
          <w:ilvl w:val="0"/>
          <w:numId w:val="12"/>
        </w:numPr>
        <w:spacing w:after="120"/>
        <w:ind w:left="0" w:firstLine="709"/>
        <w:jc w:val="both"/>
        <w:rPr>
          <w:sz w:val="28"/>
        </w:rPr>
      </w:pPr>
      <w:r w:rsidRPr="002F26BA">
        <w:rPr>
          <w:sz w:val="28"/>
        </w:rPr>
        <w:t>Канцелярии (Камилова) обеспечить своевременное доведение настоящего приказа до всех департаментов и самостоятельных отделов исполнительного аппарата, а также до всех структурных подразделений Общества.</w:t>
      </w:r>
    </w:p>
    <w:p w14:paraId="22CEDED2" w14:textId="5BA0BD69" w:rsidR="00FD14E6" w:rsidRDefault="002F26BA" w:rsidP="00AE2E55">
      <w:pPr>
        <w:pStyle w:val="a5"/>
        <w:numPr>
          <w:ilvl w:val="0"/>
          <w:numId w:val="12"/>
        </w:numPr>
        <w:spacing w:after="120"/>
        <w:ind w:left="0" w:firstLine="709"/>
        <w:jc w:val="both"/>
        <w:rPr>
          <w:color w:val="111111"/>
          <w:sz w:val="28"/>
          <w:lang w:val="uz-Cyrl-UZ"/>
        </w:rPr>
      </w:pPr>
      <w:r w:rsidRPr="002F26BA">
        <w:rPr>
          <w:color w:val="111111"/>
          <w:sz w:val="28"/>
        </w:rPr>
        <w:t>Контроль за исполнением настоящего приказа оставляю за собой.</w:t>
      </w:r>
    </w:p>
    <w:p w14:paraId="59E25E90" w14:textId="77777777" w:rsidR="00DE134C" w:rsidRPr="00DE134C" w:rsidRDefault="00DE134C" w:rsidP="00433581">
      <w:pPr>
        <w:pStyle w:val="a5"/>
        <w:tabs>
          <w:tab w:val="left" w:pos="993"/>
        </w:tabs>
        <w:spacing w:after="120"/>
        <w:ind w:left="0" w:firstLine="0"/>
        <w:jc w:val="both"/>
        <w:rPr>
          <w:color w:val="111111"/>
          <w:sz w:val="28"/>
          <w:lang w:val="uz-Cyrl-UZ"/>
        </w:rPr>
      </w:pPr>
    </w:p>
    <w:p w14:paraId="03084A75" w14:textId="77777777" w:rsidR="00F67193" w:rsidRDefault="00F67193" w:rsidP="00433581">
      <w:pPr>
        <w:spacing w:after="120"/>
        <w:jc w:val="center"/>
        <w:rPr>
          <w:b/>
          <w:sz w:val="27"/>
          <w:szCs w:val="27"/>
          <w:lang w:val="uz-Cyrl-UZ"/>
        </w:rPr>
      </w:pPr>
    </w:p>
    <w:p w14:paraId="26EBE52E" w14:textId="77777777" w:rsidR="00F67193" w:rsidRDefault="00F67193" w:rsidP="00433581">
      <w:pPr>
        <w:spacing w:after="120"/>
        <w:jc w:val="center"/>
        <w:rPr>
          <w:b/>
          <w:sz w:val="27"/>
          <w:szCs w:val="27"/>
          <w:lang w:val="uz-Cyrl-UZ"/>
        </w:rPr>
      </w:pPr>
    </w:p>
    <w:p w14:paraId="6FCA1CE9" w14:textId="77777777" w:rsidR="00F67193" w:rsidRDefault="00F67193" w:rsidP="00433581">
      <w:pPr>
        <w:spacing w:after="120"/>
        <w:jc w:val="center"/>
        <w:rPr>
          <w:b/>
          <w:sz w:val="27"/>
          <w:szCs w:val="27"/>
          <w:lang w:val="uz-Cyrl-UZ"/>
        </w:rPr>
      </w:pPr>
    </w:p>
    <w:p w14:paraId="794E4D55" w14:textId="77777777" w:rsidR="00F67193" w:rsidRDefault="00F67193" w:rsidP="00433581">
      <w:pPr>
        <w:spacing w:after="120"/>
        <w:jc w:val="center"/>
        <w:rPr>
          <w:b/>
          <w:sz w:val="27"/>
          <w:szCs w:val="27"/>
          <w:lang w:val="uz-Cyrl-UZ"/>
        </w:rPr>
      </w:pPr>
    </w:p>
    <w:p w14:paraId="46AE2B3C" w14:textId="77777777" w:rsidR="00F67193" w:rsidRDefault="00F67193" w:rsidP="00433581">
      <w:pPr>
        <w:spacing w:after="120"/>
        <w:jc w:val="center"/>
        <w:rPr>
          <w:b/>
          <w:sz w:val="27"/>
          <w:szCs w:val="27"/>
          <w:lang w:val="uz-Cyrl-UZ"/>
        </w:rPr>
      </w:pPr>
    </w:p>
    <w:p w14:paraId="58B6C5CF" w14:textId="77777777" w:rsidR="00F67193" w:rsidRDefault="00F67193" w:rsidP="00433581">
      <w:pPr>
        <w:spacing w:after="120"/>
        <w:jc w:val="center"/>
        <w:rPr>
          <w:b/>
          <w:sz w:val="27"/>
          <w:szCs w:val="27"/>
          <w:lang w:val="uz-Cyrl-UZ"/>
        </w:rPr>
      </w:pPr>
    </w:p>
    <w:p w14:paraId="115746CC" w14:textId="77777777" w:rsidR="00F67193" w:rsidRDefault="00F67193" w:rsidP="00433581">
      <w:pPr>
        <w:spacing w:after="120"/>
        <w:jc w:val="center"/>
        <w:rPr>
          <w:b/>
          <w:sz w:val="27"/>
          <w:szCs w:val="27"/>
          <w:lang w:val="uz-Cyrl-UZ"/>
        </w:rPr>
      </w:pPr>
    </w:p>
    <w:sectPr w:rsidR="00F67193" w:rsidSect="0001010F">
      <w:pgSz w:w="11910" w:h="16840"/>
      <w:pgMar w:top="993" w:right="71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6C25"/>
    <w:multiLevelType w:val="hybridMultilevel"/>
    <w:tmpl w:val="9DEE4EE6"/>
    <w:lvl w:ilvl="0" w:tplc="D73468B6">
      <w:numFmt w:val="bullet"/>
      <w:suff w:val="space"/>
      <w:lvlText w:val="-"/>
      <w:lvlJc w:val="left"/>
      <w:pPr>
        <w:ind w:left="8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9"/>
        <w:sz w:val="28"/>
        <w:szCs w:val="28"/>
        <w:lang w:val="az" w:eastAsia="en-US" w:bidi="ar-SA"/>
      </w:rPr>
    </w:lvl>
    <w:lvl w:ilvl="1" w:tplc="04190003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" w15:restartNumberingAfterBreak="0">
    <w:nsid w:val="0B6679E3"/>
    <w:multiLevelType w:val="multilevel"/>
    <w:tmpl w:val="993A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20D46"/>
    <w:multiLevelType w:val="hybridMultilevel"/>
    <w:tmpl w:val="AC2A3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E5B8E"/>
    <w:multiLevelType w:val="hybridMultilevel"/>
    <w:tmpl w:val="5C3242D4"/>
    <w:lvl w:ilvl="0" w:tplc="5560D1BE">
      <w:start w:val="1"/>
      <w:numFmt w:val="decimal"/>
      <w:lvlText w:val="%1."/>
      <w:lvlJc w:val="left"/>
      <w:pPr>
        <w:ind w:left="279" w:hanging="2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2"/>
        <w:sz w:val="28"/>
        <w:szCs w:val="28"/>
        <w:lang w:val="az" w:eastAsia="en-US" w:bidi="ar-SA"/>
      </w:rPr>
    </w:lvl>
    <w:lvl w:ilvl="1" w:tplc="244E44B2">
      <w:numFmt w:val="bullet"/>
      <w:lvlText w:val="-"/>
      <w:lvlJc w:val="left"/>
      <w:pPr>
        <w:ind w:left="28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9"/>
        <w:sz w:val="28"/>
        <w:szCs w:val="28"/>
        <w:lang w:val="az" w:eastAsia="en-US" w:bidi="ar-SA"/>
      </w:rPr>
    </w:lvl>
    <w:lvl w:ilvl="2" w:tplc="E2F0AC12">
      <w:numFmt w:val="bullet"/>
      <w:lvlText w:val="•"/>
      <w:lvlJc w:val="left"/>
      <w:pPr>
        <w:ind w:left="2236" w:hanging="199"/>
      </w:pPr>
      <w:rPr>
        <w:rFonts w:hint="default"/>
        <w:lang w:val="az" w:eastAsia="en-US" w:bidi="ar-SA"/>
      </w:rPr>
    </w:lvl>
    <w:lvl w:ilvl="3" w:tplc="D8F6F764">
      <w:numFmt w:val="bullet"/>
      <w:lvlText w:val="•"/>
      <w:lvlJc w:val="left"/>
      <w:pPr>
        <w:ind w:left="3215" w:hanging="199"/>
      </w:pPr>
      <w:rPr>
        <w:rFonts w:hint="default"/>
        <w:lang w:val="az" w:eastAsia="en-US" w:bidi="ar-SA"/>
      </w:rPr>
    </w:lvl>
    <w:lvl w:ilvl="4" w:tplc="411C3B72">
      <w:numFmt w:val="bullet"/>
      <w:lvlText w:val="•"/>
      <w:lvlJc w:val="left"/>
      <w:pPr>
        <w:ind w:left="4193" w:hanging="199"/>
      </w:pPr>
      <w:rPr>
        <w:rFonts w:hint="default"/>
        <w:lang w:val="az" w:eastAsia="en-US" w:bidi="ar-SA"/>
      </w:rPr>
    </w:lvl>
    <w:lvl w:ilvl="5" w:tplc="CE5A04B2">
      <w:numFmt w:val="bullet"/>
      <w:lvlText w:val="•"/>
      <w:lvlJc w:val="left"/>
      <w:pPr>
        <w:ind w:left="5172" w:hanging="199"/>
      </w:pPr>
      <w:rPr>
        <w:rFonts w:hint="default"/>
        <w:lang w:val="az" w:eastAsia="en-US" w:bidi="ar-SA"/>
      </w:rPr>
    </w:lvl>
    <w:lvl w:ilvl="6" w:tplc="8884C0E0">
      <w:numFmt w:val="bullet"/>
      <w:lvlText w:val="•"/>
      <w:lvlJc w:val="left"/>
      <w:pPr>
        <w:ind w:left="6150" w:hanging="199"/>
      </w:pPr>
      <w:rPr>
        <w:rFonts w:hint="default"/>
        <w:lang w:val="az" w:eastAsia="en-US" w:bidi="ar-SA"/>
      </w:rPr>
    </w:lvl>
    <w:lvl w:ilvl="7" w:tplc="EBB414EE">
      <w:numFmt w:val="bullet"/>
      <w:lvlText w:val="•"/>
      <w:lvlJc w:val="left"/>
      <w:pPr>
        <w:ind w:left="7128" w:hanging="199"/>
      </w:pPr>
      <w:rPr>
        <w:rFonts w:hint="default"/>
        <w:lang w:val="az" w:eastAsia="en-US" w:bidi="ar-SA"/>
      </w:rPr>
    </w:lvl>
    <w:lvl w:ilvl="8" w:tplc="74B48D9C">
      <w:numFmt w:val="bullet"/>
      <w:lvlText w:val="•"/>
      <w:lvlJc w:val="left"/>
      <w:pPr>
        <w:ind w:left="8107" w:hanging="199"/>
      </w:pPr>
      <w:rPr>
        <w:rFonts w:hint="default"/>
        <w:lang w:val="az" w:eastAsia="en-US" w:bidi="ar-SA"/>
      </w:rPr>
    </w:lvl>
  </w:abstractNum>
  <w:abstractNum w:abstractNumId="4" w15:restartNumberingAfterBreak="0">
    <w:nsid w:val="1A3D5320"/>
    <w:multiLevelType w:val="hybridMultilevel"/>
    <w:tmpl w:val="4E2EC9B2"/>
    <w:lvl w:ilvl="0" w:tplc="5560D1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2"/>
        <w:sz w:val="28"/>
        <w:szCs w:val="28"/>
        <w:lang w:val="a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03C70"/>
    <w:multiLevelType w:val="hybridMultilevel"/>
    <w:tmpl w:val="C336A858"/>
    <w:lvl w:ilvl="0" w:tplc="5560D1BE">
      <w:start w:val="1"/>
      <w:numFmt w:val="decimal"/>
      <w:lvlText w:val="%1."/>
      <w:lvlJc w:val="left"/>
      <w:pPr>
        <w:ind w:left="279" w:hanging="2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2"/>
        <w:sz w:val="28"/>
        <w:szCs w:val="28"/>
        <w:lang w:val="az" w:eastAsia="en-US" w:bidi="ar-SA"/>
      </w:rPr>
    </w:lvl>
    <w:lvl w:ilvl="1" w:tplc="244E44B2">
      <w:numFmt w:val="bullet"/>
      <w:lvlText w:val="-"/>
      <w:lvlJc w:val="left"/>
      <w:pPr>
        <w:ind w:left="28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9"/>
        <w:sz w:val="28"/>
        <w:szCs w:val="28"/>
        <w:lang w:val="az" w:eastAsia="en-US" w:bidi="ar-SA"/>
      </w:rPr>
    </w:lvl>
    <w:lvl w:ilvl="2" w:tplc="E2F0AC12">
      <w:numFmt w:val="bullet"/>
      <w:lvlText w:val="•"/>
      <w:lvlJc w:val="left"/>
      <w:pPr>
        <w:ind w:left="2236" w:hanging="199"/>
      </w:pPr>
      <w:rPr>
        <w:rFonts w:hint="default"/>
        <w:lang w:val="az" w:eastAsia="en-US" w:bidi="ar-SA"/>
      </w:rPr>
    </w:lvl>
    <w:lvl w:ilvl="3" w:tplc="D8F6F764">
      <w:numFmt w:val="bullet"/>
      <w:lvlText w:val="•"/>
      <w:lvlJc w:val="left"/>
      <w:pPr>
        <w:ind w:left="3215" w:hanging="199"/>
      </w:pPr>
      <w:rPr>
        <w:rFonts w:hint="default"/>
        <w:lang w:val="az" w:eastAsia="en-US" w:bidi="ar-SA"/>
      </w:rPr>
    </w:lvl>
    <w:lvl w:ilvl="4" w:tplc="411C3B72">
      <w:numFmt w:val="bullet"/>
      <w:lvlText w:val="•"/>
      <w:lvlJc w:val="left"/>
      <w:pPr>
        <w:ind w:left="4193" w:hanging="199"/>
      </w:pPr>
      <w:rPr>
        <w:rFonts w:hint="default"/>
        <w:lang w:val="az" w:eastAsia="en-US" w:bidi="ar-SA"/>
      </w:rPr>
    </w:lvl>
    <w:lvl w:ilvl="5" w:tplc="CE5A04B2">
      <w:numFmt w:val="bullet"/>
      <w:lvlText w:val="•"/>
      <w:lvlJc w:val="left"/>
      <w:pPr>
        <w:ind w:left="5172" w:hanging="199"/>
      </w:pPr>
      <w:rPr>
        <w:rFonts w:hint="default"/>
        <w:lang w:val="az" w:eastAsia="en-US" w:bidi="ar-SA"/>
      </w:rPr>
    </w:lvl>
    <w:lvl w:ilvl="6" w:tplc="8884C0E0">
      <w:numFmt w:val="bullet"/>
      <w:lvlText w:val="•"/>
      <w:lvlJc w:val="left"/>
      <w:pPr>
        <w:ind w:left="6150" w:hanging="199"/>
      </w:pPr>
      <w:rPr>
        <w:rFonts w:hint="default"/>
        <w:lang w:val="az" w:eastAsia="en-US" w:bidi="ar-SA"/>
      </w:rPr>
    </w:lvl>
    <w:lvl w:ilvl="7" w:tplc="EBB414EE">
      <w:numFmt w:val="bullet"/>
      <w:lvlText w:val="•"/>
      <w:lvlJc w:val="left"/>
      <w:pPr>
        <w:ind w:left="7128" w:hanging="199"/>
      </w:pPr>
      <w:rPr>
        <w:rFonts w:hint="default"/>
        <w:lang w:val="az" w:eastAsia="en-US" w:bidi="ar-SA"/>
      </w:rPr>
    </w:lvl>
    <w:lvl w:ilvl="8" w:tplc="74B48D9C">
      <w:numFmt w:val="bullet"/>
      <w:lvlText w:val="•"/>
      <w:lvlJc w:val="left"/>
      <w:pPr>
        <w:ind w:left="8107" w:hanging="199"/>
      </w:pPr>
      <w:rPr>
        <w:rFonts w:hint="default"/>
        <w:lang w:val="az" w:eastAsia="en-US" w:bidi="ar-SA"/>
      </w:rPr>
    </w:lvl>
  </w:abstractNum>
  <w:abstractNum w:abstractNumId="6" w15:restartNumberingAfterBreak="0">
    <w:nsid w:val="2C057689"/>
    <w:multiLevelType w:val="hybridMultilevel"/>
    <w:tmpl w:val="871CBD66"/>
    <w:lvl w:ilvl="0" w:tplc="E376D7D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9"/>
        <w:sz w:val="28"/>
        <w:szCs w:val="28"/>
        <w:lang w:val="a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F742A"/>
    <w:multiLevelType w:val="hybridMultilevel"/>
    <w:tmpl w:val="9C58452C"/>
    <w:lvl w:ilvl="0" w:tplc="D7346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9"/>
        <w:sz w:val="28"/>
        <w:szCs w:val="28"/>
        <w:lang w:val="a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A4DF1"/>
    <w:multiLevelType w:val="hybridMultilevel"/>
    <w:tmpl w:val="B4E09878"/>
    <w:lvl w:ilvl="0" w:tplc="A1C4717E">
      <w:start w:val="1"/>
      <w:numFmt w:val="decimal"/>
      <w:lvlText w:val="%1."/>
      <w:lvlJc w:val="left"/>
      <w:pPr>
        <w:ind w:left="1009" w:hanging="568"/>
      </w:pPr>
      <w:rPr>
        <w:rFonts w:hint="default"/>
        <w:spacing w:val="0"/>
        <w:w w:val="89"/>
        <w:lang w:val="az" w:eastAsia="en-US" w:bidi="ar-SA"/>
      </w:rPr>
    </w:lvl>
    <w:lvl w:ilvl="1" w:tplc="683E7462">
      <w:numFmt w:val="bullet"/>
      <w:lvlText w:val="•"/>
      <w:lvlJc w:val="left"/>
      <w:pPr>
        <w:ind w:left="1192" w:hanging="568"/>
      </w:pPr>
      <w:rPr>
        <w:rFonts w:hint="default"/>
        <w:lang w:val="az" w:eastAsia="en-US" w:bidi="ar-SA"/>
      </w:rPr>
    </w:lvl>
    <w:lvl w:ilvl="2" w:tplc="561A73F8">
      <w:numFmt w:val="bullet"/>
      <w:lvlText w:val="•"/>
      <w:lvlJc w:val="left"/>
      <w:pPr>
        <w:ind w:left="1385" w:hanging="568"/>
      </w:pPr>
      <w:rPr>
        <w:rFonts w:hint="default"/>
        <w:lang w:val="az" w:eastAsia="en-US" w:bidi="ar-SA"/>
      </w:rPr>
    </w:lvl>
    <w:lvl w:ilvl="3" w:tplc="6B1A5BE6">
      <w:numFmt w:val="bullet"/>
      <w:lvlText w:val="•"/>
      <w:lvlJc w:val="left"/>
      <w:pPr>
        <w:ind w:left="1577" w:hanging="568"/>
      </w:pPr>
      <w:rPr>
        <w:rFonts w:hint="default"/>
        <w:lang w:val="az" w:eastAsia="en-US" w:bidi="ar-SA"/>
      </w:rPr>
    </w:lvl>
    <w:lvl w:ilvl="4" w:tplc="18745D4C">
      <w:numFmt w:val="bullet"/>
      <w:lvlText w:val="•"/>
      <w:lvlJc w:val="left"/>
      <w:pPr>
        <w:ind w:left="1770" w:hanging="568"/>
      </w:pPr>
      <w:rPr>
        <w:rFonts w:hint="default"/>
        <w:lang w:val="az" w:eastAsia="en-US" w:bidi="ar-SA"/>
      </w:rPr>
    </w:lvl>
    <w:lvl w:ilvl="5" w:tplc="9C2E217A">
      <w:numFmt w:val="bullet"/>
      <w:lvlText w:val="•"/>
      <w:lvlJc w:val="left"/>
      <w:pPr>
        <w:ind w:left="1963" w:hanging="568"/>
      </w:pPr>
      <w:rPr>
        <w:rFonts w:hint="default"/>
        <w:lang w:val="az" w:eastAsia="en-US" w:bidi="ar-SA"/>
      </w:rPr>
    </w:lvl>
    <w:lvl w:ilvl="6" w:tplc="B7023ECA">
      <w:numFmt w:val="bullet"/>
      <w:lvlText w:val="•"/>
      <w:lvlJc w:val="left"/>
      <w:pPr>
        <w:ind w:left="2155" w:hanging="568"/>
      </w:pPr>
      <w:rPr>
        <w:rFonts w:hint="default"/>
        <w:lang w:val="az" w:eastAsia="en-US" w:bidi="ar-SA"/>
      </w:rPr>
    </w:lvl>
    <w:lvl w:ilvl="7" w:tplc="1D1E7E72">
      <w:numFmt w:val="bullet"/>
      <w:lvlText w:val="•"/>
      <w:lvlJc w:val="left"/>
      <w:pPr>
        <w:ind w:left="2348" w:hanging="568"/>
      </w:pPr>
      <w:rPr>
        <w:rFonts w:hint="default"/>
        <w:lang w:val="az" w:eastAsia="en-US" w:bidi="ar-SA"/>
      </w:rPr>
    </w:lvl>
    <w:lvl w:ilvl="8" w:tplc="80301878">
      <w:numFmt w:val="bullet"/>
      <w:lvlText w:val="•"/>
      <w:lvlJc w:val="left"/>
      <w:pPr>
        <w:ind w:left="2541" w:hanging="568"/>
      </w:pPr>
      <w:rPr>
        <w:rFonts w:hint="default"/>
        <w:lang w:val="az" w:eastAsia="en-US" w:bidi="ar-SA"/>
      </w:rPr>
    </w:lvl>
  </w:abstractNum>
  <w:abstractNum w:abstractNumId="9" w15:restartNumberingAfterBreak="0">
    <w:nsid w:val="4B4310D2"/>
    <w:multiLevelType w:val="hybridMultilevel"/>
    <w:tmpl w:val="FA7E804A"/>
    <w:lvl w:ilvl="0" w:tplc="F01CF5A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F2855CE"/>
    <w:multiLevelType w:val="hybridMultilevel"/>
    <w:tmpl w:val="17265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111111"/>
        <w:spacing w:val="0"/>
        <w:w w:val="102"/>
        <w:sz w:val="28"/>
        <w:szCs w:val="28"/>
        <w:lang w:val="a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E1679"/>
    <w:multiLevelType w:val="hybridMultilevel"/>
    <w:tmpl w:val="60D2E7BE"/>
    <w:lvl w:ilvl="0" w:tplc="4672E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44670066">
    <w:abstractNumId w:val="8"/>
  </w:num>
  <w:num w:numId="2" w16cid:durableId="976178000">
    <w:abstractNumId w:val="3"/>
  </w:num>
  <w:num w:numId="3" w16cid:durableId="62021704">
    <w:abstractNumId w:val="5"/>
  </w:num>
  <w:num w:numId="4" w16cid:durableId="43677840">
    <w:abstractNumId w:val="0"/>
  </w:num>
  <w:num w:numId="5" w16cid:durableId="19472261">
    <w:abstractNumId w:val="4"/>
  </w:num>
  <w:num w:numId="6" w16cid:durableId="1483813095">
    <w:abstractNumId w:val="10"/>
  </w:num>
  <w:num w:numId="7" w16cid:durableId="53477525">
    <w:abstractNumId w:val="7"/>
  </w:num>
  <w:num w:numId="8" w16cid:durableId="165173596">
    <w:abstractNumId w:val="6"/>
  </w:num>
  <w:num w:numId="9" w16cid:durableId="1874034165">
    <w:abstractNumId w:val="1"/>
  </w:num>
  <w:num w:numId="10" w16cid:durableId="365180281">
    <w:abstractNumId w:val="2"/>
  </w:num>
  <w:num w:numId="11" w16cid:durableId="2018530512">
    <w:abstractNumId w:val="9"/>
  </w:num>
  <w:num w:numId="12" w16cid:durableId="5853086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E6"/>
    <w:rsid w:val="0001010F"/>
    <w:rsid w:val="00016EF4"/>
    <w:rsid w:val="00024F61"/>
    <w:rsid w:val="0004465B"/>
    <w:rsid w:val="000B302F"/>
    <w:rsid w:val="000F6F89"/>
    <w:rsid w:val="00110643"/>
    <w:rsid w:val="001325DF"/>
    <w:rsid w:val="00147801"/>
    <w:rsid w:val="00157647"/>
    <w:rsid w:val="001B2792"/>
    <w:rsid w:val="001E288E"/>
    <w:rsid w:val="0021157F"/>
    <w:rsid w:val="00241EE1"/>
    <w:rsid w:val="002834D6"/>
    <w:rsid w:val="00284B6F"/>
    <w:rsid w:val="002F26BA"/>
    <w:rsid w:val="00321014"/>
    <w:rsid w:val="003401C5"/>
    <w:rsid w:val="003575E3"/>
    <w:rsid w:val="0036016F"/>
    <w:rsid w:val="00361E7E"/>
    <w:rsid w:val="00363CBC"/>
    <w:rsid w:val="00375DA0"/>
    <w:rsid w:val="003A7014"/>
    <w:rsid w:val="00424E60"/>
    <w:rsid w:val="00433581"/>
    <w:rsid w:val="00442514"/>
    <w:rsid w:val="004454A0"/>
    <w:rsid w:val="00450DB5"/>
    <w:rsid w:val="004921BA"/>
    <w:rsid w:val="004E3D34"/>
    <w:rsid w:val="00504455"/>
    <w:rsid w:val="00533F4E"/>
    <w:rsid w:val="00612BFD"/>
    <w:rsid w:val="0064426D"/>
    <w:rsid w:val="0065613A"/>
    <w:rsid w:val="0066329D"/>
    <w:rsid w:val="006661A0"/>
    <w:rsid w:val="00684654"/>
    <w:rsid w:val="00697680"/>
    <w:rsid w:val="006A1C50"/>
    <w:rsid w:val="006D4A31"/>
    <w:rsid w:val="006F6840"/>
    <w:rsid w:val="00701373"/>
    <w:rsid w:val="0078442A"/>
    <w:rsid w:val="007F5E3B"/>
    <w:rsid w:val="00852B40"/>
    <w:rsid w:val="008B5A09"/>
    <w:rsid w:val="008F26BA"/>
    <w:rsid w:val="009147C0"/>
    <w:rsid w:val="00926C11"/>
    <w:rsid w:val="00966097"/>
    <w:rsid w:val="00996672"/>
    <w:rsid w:val="009A0DEC"/>
    <w:rsid w:val="00A17A7F"/>
    <w:rsid w:val="00A2370B"/>
    <w:rsid w:val="00A652E6"/>
    <w:rsid w:val="00AB72CC"/>
    <w:rsid w:val="00AE2E55"/>
    <w:rsid w:val="00B121DC"/>
    <w:rsid w:val="00B2791E"/>
    <w:rsid w:val="00B420AB"/>
    <w:rsid w:val="00B549E5"/>
    <w:rsid w:val="00C15B29"/>
    <w:rsid w:val="00C55A05"/>
    <w:rsid w:val="00D1767C"/>
    <w:rsid w:val="00D22BEF"/>
    <w:rsid w:val="00D5113E"/>
    <w:rsid w:val="00D53C1D"/>
    <w:rsid w:val="00D56BB6"/>
    <w:rsid w:val="00DB6A32"/>
    <w:rsid w:val="00DC497C"/>
    <w:rsid w:val="00DC5098"/>
    <w:rsid w:val="00DD7806"/>
    <w:rsid w:val="00DE134C"/>
    <w:rsid w:val="00E02A97"/>
    <w:rsid w:val="00E05581"/>
    <w:rsid w:val="00E205A4"/>
    <w:rsid w:val="00E433F5"/>
    <w:rsid w:val="00E625FC"/>
    <w:rsid w:val="00E759F9"/>
    <w:rsid w:val="00E91D46"/>
    <w:rsid w:val="00EA05E1"/>
    <w:rsid w:val="00F34653"/>
    <w:rsid w:val="00F51C10"/>
    <w:rsid w:val="00F554EF"/>
    <w:rsid w:val="00F67193"/>
    <w:rsid w:val="00F878BD"/>
    <w:rsid w:val="00FB0338"/>
    <w:rsid w:val="00FD14E6"/>
    <w:rsid w:val="00FD627F"/>
    <w:rsid w:val="00FF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93B4"/>
  <w15:docId w15:val="{E8E76175-75DF-4A3E-8D1C-B93ED8E4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az"/>
    </w:rPr>
  </w:style>
  <w:style w:type="paragraph" w:styleId="1">
    <w:name w:val="heading 1"/>
    <w:basedOn w:val="a"/>
    <w:uiPriority w:val="9"/>
    <w:qFormat/>
    <w:pPr>
      <w:ind w:left="1009" w:hanging="567"/>
      <w:outlineLvl w:val="0"/>
    </w:pPr>
    <w:rPr>
      <w:sz w:val="31"/>
      <w:szCs w:val="31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1596" w:lineRule="exact"/>
    </w:pPr>
    <w:rPr>
      <w:b/>
      <w:bCs/>
      <w:sz w:val="144"/>
      <w:szCs w:val="144"/>
    </w:rPr>
  </w:style>
  <w:style w:type="paragraph" w:styleId="a5">
    <w:name w:val="List Paragraph"/>
    <w:basedOn w:val="a"/>
    <w:uiPriority w:val="1"/>
    <w:qFormat/>
    <w:pPr>
      <w:ind w:left="1007" w:hanging="564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325D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32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7E835-07D9-43A3-AE37-13FF0B47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s.kurbonov</dc:creator>
  <cp:lastModifiedBy>Utkirbek Ismatov</cp:lastModifiedBy>
  <cp:revision>9</cp:revision>
  <cp:lastPrinted>2026-04-27T06:03:00Z</cp:lastPrinted>
  <dcterms:created xsi:type="dcterms:W3CDTF">2026-04-27T15:00:00Z</dcterms:created>
  <dcterms:modified xsi:type="dcterms:W3CDTF">2026-05-20T11:50:00Z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Canon SC1001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2025-06-23T00:00:00Z</vt:filetime>
  </property>
</Properties>
</file>